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281" w:rsidRPr="001B5281" w:rsidRDefault="001B5281" w:rsidP="001B5281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1B5281">
        <w:rPr>
          <w:rFonts w:ascii="方正小标宋简体" w:eastAsia="方正小标宋简体" w:hint="eastAsia"/>
          <w:sz w:val="44"/>
          <w:szCs w:val="44"/>
        </w:rPr>
        <w:t>本溪市气象局监管事项清单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7308"/>
      </w:tblGrid>
      <w:tr w:rsidR="001B5281" w:rsidTr="001B5281">
        <w:tc>
          <w:tcPr>
            <w:tcW w:w="988" w:type="dxa"/>
          </w:tcPr>
          <w:p w:rsidR="001B5281" w:rsidRPr="001B5281" w:rsidRDefault="001B5281" w:rsidP="001B5281">
            <w:pPr>
              <w:jc w:val="center"/>
              <w:rPr>
                <w:rFonts w:hint="eastAsia"/>
                <w:sz w:val="32"/>
                <w:szCs w:val="32"/>
              </w:rPr>
            </w:pPr>
            <w:r w:rsidRPr="001B5281"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7308" w:type="dxa"/>
          </w:tcPr>
          <w:p w:rsidR="001B5281" w:rsidRPr="001B5281" w:rsidRDefault="001B5281" w:rsidP="001B5281">
            <w:pPr>
              <w:jc w:val="center"/>
              <w:rPr>
                <w:rFonts w:hint="eastAsia"/>
                <w:sz w:val="32"/>
                <w:szCs w:val="32"/>
              </w:rPr>
            </w:pPr>
            <w:r w:rsidRPr="001B5281">
              <w:rPr>
                <w:rFonts w:hint="eastAsia"/>
                <w:sz w:val="32"/>
                <w:szCs w:val="32"/>
              </w:rPr>
              <w:t>监管事项名称</w:t>
            </w:r>
          </w:p>
        </w:tc>
      </w:tr>
      <w:tr w:rsidR="001B5281" w:rsidTr="001B5281">
        <w:tc>
          <w:tcPr>
            <w:tcW w:w="988" w:type="dxa"/>
          </w:tcPr>
          <w:p w:rsidR="001B5281" w:rsidRPr="001B5281" w:rsidRDefault="001B5281" w:rsidP="001B5281">
            <w:pPr>
              <w:jc w:val="center"/>
              <w:rPr>
                <w:rFonts w:hint="eastAsia"/>
                <w:sz w:val="32"/>
                <w:szCs w:val="32"/>
              </w:rPr>
            </w:pPr>
            <w:r w:rsidRPr="001B5281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7308" w:type="dxa"/>
          </w:tcPr>
          <w:p w:rsidR="001B5281" w:rsidRPr="001B5281" w:rsidRDefault="001B5281">
            <w:pPr>
              <w:rPr>
                <w:rFonts w:hint="eastAsia"/>
                <w:sz w:val="32"/>
                <w:szCs w:val="32"/>
              </w:rPr>
            </w:pPr>
            <w:r w:rsidRPr="001B5281">
              <w:rPr>
                <w:rFonts w:hint="eastAsia"/>
                <w:sz w:val="32"/>
                <w:szCs w:val="32"/>
              </w:rPr>
              <w:t>对雷电灾害防御工作的监管</w:t>
            </w:r>
          </w:p>
        </w:tc>
      </w:tr>
      <w:tr w:rsidR="001B5281" w:rsidTr="001B5281">
        <w:tc>
          <w:tcPr>
            <w:tcW w:w="988" w:type="dxa"/>
          </w:tcPr>
          <w:p w:rsidR="001B5281" w:rsidRPr="001B5281" w:rsidRDefault="001B5281" w:rsidP="001B5281">
            <w:pPr>
              <w:jc w:val="center"/>
              <w:rPr>
                <w:rFonts w:hint="eastAsia"/>
                <w:sz w:val="32"/>
                <w:szCs w:val="32"/>
              </w:rPr>
            </w:pPr>
            <w:r w:rsidRPr="001B5281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7308" w:type="dxa"/>
          </w:tcPr>
          <w:p w:rsidR="001B5281" w:rsidRPr="001B5281" w:rsidRDefault="001B5281">
            <w:pPr>
              <w:rPr>
                <w:rFonts w:hint="eastAsia"/>
                <w:sz w:val="32"/>
                <w:szCs w:val="32"/>
              </w:rPr>
            </w:pPr>
            <w:r w:rsidRPr="001B5281">
              <w:rPr>
                <w:rFonts w:hint="eastAsia"/>
                <w:sz w:val="32"/>
                <w:szCs w:val="32"/>
              </w:rPr>
              <w:t>对防雷装置检测单位的监管</w:t>
            </w:r>
          </w:p>
        </w:tc>
      </w:tr>
      <w:tr w:rsidR="001B5281" w:rsidTr="001B5281">
        <w:tc>
          <w:tcPr>
            <w:tcW w:w="988" w:type="dxa"/>
          </w:tcPr>
          <w:p w:rsidR="001B5281" w:rsidRPr="001B5281" w:rsidRDefault="001B5281" w:rsidP="001B5281">
            <w:pPr>
              <w:jc w:val="center"/>
              <w:rPr>
                <w:rFonts w:hint="eastAsia"/>
                <w:sz w:val="32"/>
                <w:szCs w:val="32"/>
              </w:rPr>
            </w:pPr>
            <w:r w:rsidRPr="001B5281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7308" w:type="dxa"/>
          </w:tcPr>
          <w:p w:rsidR="001B5281" w:rsidRPr="001B5281" w:rsidRDefault="001B5281">
            <w:pPr>
              <w:rPr>
                <w:rFonts w:hint="eastAsia"/>
                <w:sz w:val="32"/>
                <w:szCs w:val="32"/>
              </w:rPr>
            </w:pPr>
            <w:r w:rsidRPr="001B5281">
              <w:rPr>
                <w:rFonts w:hint="eastAsia"/>
                <w:sz w:val="32"/>
                <w:szCs w:val="32"/>
              </w:rPr>
              <w:t>对防雷装置设计审核和竣工验收的监管</w:t>
            </w:r>
          </w:p>
        </w:tc>
      </w:tr>
      <w:tr w:rsidR="001B5281" w:rsidTr="001B5281">
        <w:tc>
          <w:tcPr>
            <w:tcW w:w="988" w:type="dxa"/>
          </w:tcPr>
          <w:p w:rsidR="001B5281" w:rsidRPr="001B5281" w:rsidRDefault="001B5281" w:rsidP="001B5281">
            <w:pPr>
              <w:jc w:val="center"/>
              <w:rPr>
                <w:rFonts w:hint="eastAsia"/>
                <w:sz w:val="32"/>
                <w:szCs w:val="32"/>
              </w:rPr>
            </w:pPr>
            <w:r w:rsidRPr="001B5281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7308" w:type="dxa"/>
          </w:tcPr>
          <w:p w:rsidR="001B5281" w:rsidRPr="001B5281" w:rsidRDefault="001B5281">
            <w:pPr>
              <w:rPr>
                <w:rFonts w:hint="eastAsia"/>
                <w:sz w:val="32"/>
                <w:szCs w:val="32"/>
              </w:rPr>
            </w:pPr>
            <w:r w:rsidRPr="001B5281">
              <w:rPr>
                <w:rFonts w:hint="eastAsia"/>
                <w:sz w:val="32"/>
                <w:szCs w:val="32"/>
              </w:rPr>
              <w:t>对气象探测环境保护的监管</w:t>
            </w:r>
          </w:p>
        </w:tc>
      </w:tr>
      <w:tr w:rsidR="001B5281" w:rsidTr="001B5281">
        <w:tc>
          <w:tcPr>
            <w:tcW w:w="988" w:type="dxa"/>
          </w:tcPr>
          <w:p w:rsidR="001B5281" w:rsidRPr="001B5281" w:rsidRDefault="001B5281" w:rsidP="001B5281">
            <w:pPr>
              <w:jc w:val="center"/>
              <w:rPr>
                <w:rFonts w:hint="eastAsia"/>
                <w:sz w:val="32"/>
                <w:szCs w:val="32"/>
              </w:rPr>
            </w:pPr>
            <w:r w:rsidRPr="001B5281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7308" w:type="dxa"/>
          </w:tcPr>
          <w:p w:rsidR="001B5281" w:rsidRPr="001B5281" w:rsidRDefault="001B5281">
            <w:pPr>
              <w:rPr>
                <w:rFonts w:hint="eastAsia"/>
                <w:sz w:val="32"/>
                <w:szCs w:val="32"/>
              </w:rPr>
            </w:pPr>
            <w:r w:rsidRPr="001B5281">
              <w:rPr>
                <w:rFonts w:hint="eastAsia"/>
                <w:sz w:val="32"/>
                <w:szCs w:val="32"/>
              </w:rPr>
              <w:t>对气象设施保护的监管</w:t>
            </w:r>
          </w:p>
        </w:tc>
      </w:tr>
      <w:tr w:rsidR="001B5281" w:rsidTr="001B5281">
        <w:tc>
          <w:tcPr>
            <w:tcW w:w="988" w:type="dxa"/>
          </w:tcPr>
          <w:p w:rsidR="001B5281" w:rsidRPr="001B5281" w:rsidRDefault="001B5281" w:rsidP="001B5281">
            <w:pPr>
              <w:jc w:val="center"/>
              <w:rPr>
                <w:rFonts w:hint="eastAsia"/>
                <w:sz w:val="32"/>
                <w:szCs w:val="32"/>
              </w:rPr>
            </w:pPr>
            <w:r w:rsidRPr="001B5281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7308" w:type="dxa"/>
          </w:tcPr>
          <w:p w:rsidR="001B5281" w:rsidRPr="001B5281" w:rsidRDefault="001B5281">
            <w:pPr>
              <w:rPr>
                <w:rFonts w:hint="eastAsia"/>
                <w:sz w:val="32"/>
                <w:szCs w:val="32"/>
              </w:rPr>
            </w:pPr>
            <w:r w:rsidRPr="001B5281">
              <w:rPr>
                <w:rFonts w:hint="eastAsia"/>
                <w:sz w:val="32"/>
                <w:szCs w:val="32"/>
              </w:rPr>
              <w:t>对气象台站迁建的监管</w:t>
            </w:r>
          </w:p>
        </w:tc>
      </w:tr>
      <w:tr w:rsidR="001B5281" w:rsidTr="001B5281">
        <w:tc>
          <w:tcPr>
            <w:tcW w:w="988" w:type="dxa"/>
          </w:tcPr>
          <w:p w:rsidR="001B5281" w:rsidRPr="001B5281" w:rsidRDefault="001B5281" w:rsidP="001B5281">
            <w:pPr>
              <w:jc w:val="center"/>
              <w:rPr>
                <w:rFonts w:hint="eastAsia"/>
                <w:sz w:val="32"/>
                <w:szCs w:val="32"/>
              </w:rPr>
            </w:pPr>
            <w:r w:rsidRPr="001B5281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7308" w:type="dxa"/>
          </w:tcPr>
          <w:p w:rsidR="001B5281" w:rsidRPr="001B5281" w:rsidRDefault="001B5281">
            <w:pPr>
              <w:rPr>
                <w:rFonts w:hint="eastAsia"/>
                <w:sz w:val="32"/>
                <w:szCs w:val="32"/>
              </w:rPr>
            </w:pPr>
            <w:r w:rsidRPr="001B5281">
              <w:rPr>
                <w:rFonts w:hint="eastAsia"/>
                <w:sz w:val="32"/>
                <w:szCs w:val="32"/>
              </w:rPr>
              <w:t>对升放无人驾驶自由气球、系留气球单位的监管</w:t>
            </w:r>
          </w:p>
        </w:tc>
      </w:tr>
      <w:tr w:rsidR="001B5281" w:rsidTr="001B5281">
        <w:tc>
          <w:tcPr>
            <w:tcW w:w="988" w:type="dxa"/>
          </w:tcPr>
          <w:p w:rsidR="001B5281" w:rsidRPr="001B5281" w:rsidRDefault="001B5281" w:rsidP="001B5281">
            <w:pPr>
              <w:jc w:val="center"/>
              <w:rPr>
                <w:rFonts w:hint="eastAsia"/>
                <w:sz w:val="32"/>
                <w:szCs w:val="32"/>
              </w:rPr>
            </w:pPr>
            <w:r w:rsidRPr="001B5281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7308" w:type="dxa"/>
          </w:tcPr>
          <w:p w:rsidR="001B5281" w:rsidRPr="001B5281" w:rsidRDefault="001B5281">
            <w:pPr>
              <w:rPr>
                <w:rFonts w:hint="eastAsia"/>
                <w:sz w:val="32"/>
                <w:szCs w:val="32"/>
              </w:rPr>
            </w:pPr>
            <w:r w:rsidRPr="001B5281">
              <w:rPr>
                <w:rFonts w:hint="eastAsia"/>
                <w:sz w:val="32"/>
                <w:szCs w:val="32"/>
              </w:rPr>
              <w:t>对气象信息服务单位气象探测活动的监管</w:t>
            </w:r>
          </w:p>
        </w:tc>
      </w:tr>
      <w:tr w:rsidR="001B5281" w:rsidTr="001B5281">
        <w:tc>
          <w:tcPr>
            <w:tcW w:w="988" w:type="dxa"/>
          </w:tcPr>
          <w:p w:rsidR="001B5281" w:rsidRPr="001B5281" w:rsidRDefault="001B5281" w:rsidP="001B5281">
            <w:pPr>
              <w:jc w:val="center"/>
              <w:rPr>
                <w:rFonts w:hint="eastAsia"/>
                <w:sz w:val="32"/>
                <w:szCs w:val="32"/>
              </w:rPr>
            </w:pPr>
            <w:r w:rsidRPr="001B5281"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7308" w:type="dxa"/>
          </w:tcPr>
          <w:p w:rsidR="001B5281" w:rsidRPr="001B5281" w:rsidRDefault="001B5281">
            <w:pPr>
              <w:rPr>
                <w:rFonts w:hint="eastAsia"/>
                <w:sz w:val="32"/>
                <w:szCs w:val="32"/>
              </w:rPr>
            </w:pPr>
            <w:r w:rsidRPr="001B5281">
              <w:rPr>
                <w:rFonts w:hint="eastAsia"/>
                <w:sz w:val="32"/>
                <w:szCs w:val="32"/>
              </w:rPr>
              <w:t>对气候可行性论证的监管</w:t>
            </w:r>
          </w:p>
        </w:tc>
      </w:tr>
      <w:tr w:rsidR="001B5281" w:rsidTr="001B5281">
        <w:tc>
          <w:tcPr>
            <w:tcW w:w="988" w:type="dxa"/>
          </w:tcPr>
          <w:p w:rsidR="001B5281" w:rsidRPr="001B5281" w:rsidRDefault="001B5281" w:rsidP="001B5281">
            <w:pPr>
              <w:jc w:val="center"/>
              <w:rPr>
                <w:rFonts w:hint="eastAsia"/>
                <w:sz w:val="32"/>
                <w:szCs w:val="32"/>
              </w:rPr>
            </w:pPr>
            <w:r w:rsidRPr="001B5281"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7308" w:type="dxa"/>
          </w:tcPr>
          <w:p w:rsidR="001B5281" w:rsidRPr="001B5281" w:rsidRDefault="001B5281">
            <w:pPr>
              <w:rPr>
                <w:rFonts w:hint="eastAsia"/>
                <w:sz w:val="32"/>
                <w:szCs w:val="32"/>
              </w:rPr>
            </w:pPr>
            <w:r w:rsidRPr="001B5281">
              <w:rPr>
                <w:rFonts w:hint="eastAsia"/>
                <w:sz w:val="32"/>
                <w:szCs w:val="32"/>
              </w:rPr>
              <w:t>对外国组织和个人从事气象活动的监管</w:t>
            </w:r>
          </w:p>
        </w:tc>
      </w:tr>
      <w:tr w:rsidR="001B5281" w:rsidTr="001B5281">
        <w:tc>
          <w:tcPr>
            <w:tcW w:w="988" w:type="dxa"/>
          </w:tcPr>
          <w:p w:rsidR="001B5281" w:rsidRPr="001B5281" w:rsidRDefault="001B5281" w:rsidP="001B5281">
            <w:pPr>
              <w:jc w:val="center"/>
              <w:rPr>
                <w:rFonts w:hint="eastAsia"/>
                <w:sz w:val="32"/>
                <w:szCs w:val="32"/>
              </w:rPr>
            </w:pPr>
            <w:r w:rsidRPr="001B5281"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7308" w:type="dxa"/>
          </w:tcPr>
          <w:p w:rsidR="001B5281" w:rsidRPr="001B5281" w:rsidRDefault="001B5281">
            <w:pPr>
              <w:rPr>
                <w:rFonts w:hint="eastAsia"/>
                <w:sz w:val="32"/>
                <w:szCs w:val="32"/>
              </w:rPr>
            </w:pPr>
            <w:r w:rsidRPr="001B5281">
              <w:rPr>
                <w:rFonts w:hint="eastAsia"/>
                <w:sz w:val="32"/>
                <w:szCs w:val="32"/>
              </w:rPr>
              <w:t>对气象资料共享的监管</w:t>
            </w:r>
            <w:bookmarkStart w:id="0" w:name="_GoBack"/>
            <w:bookmarkEnd w:id="0"/>
          </w:p>
        </w:tc>
      </w:tr>
      <w:tr w:rsidR="001B5281" w:rsidTr="001B5281">
        <w:tc>
          <w:tcPr>
            <w:tcW w:w="988" w:type="dxa"/>
          </w:tcPr>
          <w:p w:rsidR="001B5281" w:rsidRPr="001B5281" w:rsidRDefault="001B5281" w:rsidP="001B5281">
            <w:pPr>
              <w:jc w:val="center"/>
              <w:rPr>
                <w:rFonts w:hint="eastAsia"/>
                <w:sz w:val="32"/>
                <w:szCs w:val="32"/>
              </w:rPr>
            </w:pPr>
            <w:r w:rsidRPr="001B5281"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7308" w:type="dxa"/>
          </w:tcPr>
          <w:p w:rsidR="001B5281" w:rsidRPr="001B5281" w:rsidRDefault="001B5281">
            <w:pPr>
              <w:rPr>
                <w:rFonts w:hint="eastAsia"/>
                <w:sz w:val="32"/>
                <w:szCs w:val="32"/>
              </w:rPr>
            </w:pPr>
            <w:r w:rsidRPr="001B5281">
              <w:rPr>
                <w:rFonts w:hint="eastAsia"/>
                <w:sz w:val="32"/>
                <w:szCs w:val="32"/>
              </w:rPr>
              <w:t>对升放无人驾驶自由气球或者系留气球活动的监管</w:t>
            </w:r>
          </w:p>
        </w:tc>
      </w:tr>
      <w:tr w:rsidR="001B5281" w:rsidTr="001B5281">
        <w:tc>
          <w:tcPr>
            <w:tcW w:w="988" w:type="dxa"/>
          </w:tcPr>
          <w:p w:rsidR="001B5281" w:rsidRPr="001B5281" w:rsidRDefault="001B5281" w:rsidP="001B5281">
            <w:pPr>
              <w:jc w:val="center"/>
              <w:rPr>
                <w:rFonts w:hint="eastAsia"/>
                <w:sz w:val="32"/>
                <w:szCs w:val="32"/>
              </w:rPr>
            </w:pPr>
            <w:r w:rsidRPr="001B5281">
              <w:rPr>
                <w:rFonts w:hint="eastAsia"/>
                <w:sz w:val="32"/>
                <w:szCs w:val="32"/>
              </w:rPr>
              <w:t>13</w:t>
            </w:r>
          </w:p>
        </w:tc>
        <w:tc>
          <w:tcPr>
            <w:tcW w:w="7308" w:type="dxa"/>
          </w:tcPr>
          <w:p w:rsidR="001B5281" w:rsidRPr="001B5281" w:rsidRDefault="001B5281">
            <w:pPr>
              <w:rPr>
                <w:rFonts w:hint="eastAsia"/>
                <w:sz w:val="32"/>
                <w:szCs w:val="32"/>
              </w:rPr>
            </w:pPr>
            <w:r w:rsidRPr="001B5281">
              <w:rPr>
                <w:rFonts w:hint="eastAsia"/>
                <w:sz w:val="32"/>
                <w:szCs w:val="32"/>
              </w:rPr>
              <w:t>对大气环境影响评价使用气象资料的监管</w:t>
            </w:r>
          </w:p>
        </w:tc>
      </w:tr>
      <w:tr w:rsidR="001B5281" w:rsidTr="001B5281">
        <w:tc>
          <w:tcPr>
            <w:tcW w:w="988" w:type="dxa"/>
          </w:tcPr>
          <w:p w:rsidR="001B5281" w:rsidRPr="001B5281" w:rsidRDefault="001B5281" w:rsidP="001B5281">
            <w:pPr>
              <w:jc w:val="center"/>
              <w:rPr>
                <w:rFonts w:hint="eastAsia"/>
                <w:sz w:val="32"/>
                <w:szCs w:val="32"/>
              </w:rPr>
            </w:pPr>
            <w:r w:rsidRPr="001B5281">
              <w:rPr>
                <w:rFonts w:hint="eastAsia"/>
                <w:sz w:val="32"/>
                <w:szCs w:val="32"/>
              </w:rPr>
              <w:t>14</w:t>
            </w:r>
          </w:p>
        </w:tc>
        <w:tc>
          <w:tcPr>
            <w:tcW w:w="7308" w:type="dxa"/>
          </w:tcPr>
          <w:p w:rsidR="001B5281" w:rsidRPr="001B5281" w:rsidRDefault="001B5281">
            <w:pPr>
              <w:rPr>
                <w:rFonts w:hint="eastAsia"/>
                <w:sz w:val="32"/>
                <w:szCs w:val="32"/>
              </w:rPr>
            </w:pPr>
            <w:r w:rsidRPr="001B5281">
              <w:rPr>
                <w:rFonts w:hint="eastAsia"/>
                <w:sz w:val="32"/>
                <w:szCs w:val="32"/>
              </w:rPr>
              <w:t>对气象信息服务单位的监管</w:t>
            </w:r>
          </w:p>
        </w:tc>
      </w:tr>
      <w:tr w:rsidR="001B5281" w:rsidTr="001B5281">
        <w:tc>
          <w:tcPr>
            <w:tcW w:w="988" w:type="dxa"/>
          </w:tcPr>
          <w:p w:rsidR="001B5281" w:rsidRPr="001B5281" w:rsidRDefault="001B5281" w:rsidP="001B5281">
            <w:pPr>
              <w:jc w:val="center"/>
              <w:rPr>
                <w:rFonts w:hint="eastAsia"/>
                <w:sz w:val="32"/>
                <w:szCs w:val="32"/>
              </w:rPr>
            </w:pPr>
            <w:r w:rsidRPr="001B5281">
              <w:rPr>
                <w:rFonts w:hint="eastAsia"/>
                <w:sz w:val="32"/>
                <w:szCs w:val="32"/>
              </w:rPr>
              <w:t>15</w:t>
            </w:r>
          </w:p>
        </w:tc>
        <w:tc>
          <w:tcPr>
            <w:tcW w:w="7308" w:type="dxa"/>
          </w:tcPr>
          <w:p w:rsidR="001B5281" w:rsidRPr="001B5281" w:rsidRDefault="001B5281">
            <w:pPr>
              <w:rPr>
                <w:rFonts w:hint="eastAsia"/>
                <w:sz w:val="32"/>
                <w:szCs w:val="32"/>
              </w:rPr>
            </w:pPr>
            <w:r w:rsidRPr="001B5281">
              <w:rPr>
                <w:rFonts w:hint="eastAsia"/>
                <w:sz w:val="32"/>
                <w:szCs w:val="32"/>
              </w:rPr>
              <w:t>对气象信息发布、传播的监管</w:t>
            </w:r>
          </w:p>
        </w:tc>
      </w:tr>
      <w:tr w:rsidR="001B5281" w:rsidTr="001B5281">
        <w:tc>
          <w:tcPr>
            <w:tcW w:w="988" w:type="dxa"/>
          </w:tcPr>
          <w:p w:rsidR="001B5281" w:rsidRPr="001B5281" w:rsidRDefault="001B5281" w:rsidP="001B5281">
            <w:pPr>
              <w:jc w:val="center"/>
              <w:rPr>
                <w:rFonts w:hint="eastAsia"/>
                <w:sz w:val="32"/>
                <w:szCs w:val="32"/>
              </w:rPr>
            </w:pPr>
            <w:r w:rsidRPr="001B5281">
              <w:rPr>
                <w:rFonts w:hint="eastAsia"/>
                <w:sz w:val="32"/>
                <w:szCs w:val="32"/>
              </w:rPr>
              <w:t>16</w:t>
            </w:r>
          </w:p>
        </w:tc>
        <w:tc>
          <w:tcPr>
            <w:tcW w:w="7308" w:type="dxa"/>
          </w:tcPr>
          <w:p w:rsidR="001B5281" w:rsidRPr="001B5281" w:rsidRDefault="001B5281">
            <w:pPr>
              <w:rPr>
                <w:rFonts w:hint="eastAsia"/>
                <w:sz w:val="32"/>
                <w:szCs w:val="32"/>
              </w:rPr>
            </w:pPr>
            <w:r w:rsidRPr="001B5281">
              <w:rPr>
                <w:rFonts w:hint="eastAsia"/>
                <w:sz w:val="32"/>
                <w:szCs w:val="32"/>
              </w:rPr>
              <w:t>对人工影响天气作业的监管</w:t>
            </w:r>
          </w:p>
        </w:tc>
      </w:tr>
      <w:tr w:rsidR="001B5281" w:rsidTr="001B5281">
        <w:tc>
          <w:tcPr>
            <w:tcW w:w="988" w:type="dxa"/>
          </w:tcPr>
          <w:p w:rsidR="001B5281" w:rsidRPr="001B5281" w:rsidRDefault="001B5281" w:rsidP="001B5281">
            <w:pPr>
              <w:jc w:val="center"/>
              <w:rPr>
                <w:rFonts w:hint="eastAsia"/>
                <w:sz w:val="32"/>
                <w:szCs w:val="32"/>
              </w:rPr>
            </w:pPr>
            <w:r w:rsidRPr="001B5281">
              <w:rPr>
                <w:rFonts w:hint="eastAsia"/>
                <w:sz w:val="32"/>
                <w:szCs w:val="32"/>
              </w:rPr>
              <w:t>17</w:t>
            </w:r>
          </w:p>
        </w:tc>
        <w:tc>
          <w:tcPr>
            <w:tcW w:w="7308" w:type="dxa"/>
          </w:tcPr>
          <w:p w:rsidR="001B5281" w:rsidRPr="001B5281" w:rsidRDefault="001B5281">
            <w:pPr>
              <w:rPr>
                <w:rFonts w:hint="eastAsia"/>
                <w:sz w:val="32"/>
                <w:szCs w:val="32"/>
              </w:rPr>
            </w:pPr>
            <w:r w:rsidRPr="001B5281">
              <w:rPr>
                <w:rFonts w:hint="eastAsia"/>
                <w:sz w:val="32"/>
                <w:szCs w:val="32"/>
              </w:rPr>
              <w:t>对气象专业技术装备使用的监管</w:t>
            </w:r>
          </w:p>
        </w:tc>
      </w:tr>
    </w:tbl>
    <w:p w:rsidR="003626FB" w:rsidRDefault="003626FB">
      <w:pPr>
        <w:rPr>
          <w:rFonts w:hint="eastAsia"/>
        </w:rPr>
      </w:pPr>
    </w:p>
    <w:sectPr w:rsidR="00362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E28" w:rsidRDefault="009E0E28" w:rsidP="001B5281">
      <w:r>
        <w:separator/>
      </w:r>
    </w:p>
  </w:endnote>
  <w:endnote w:type="continuationSeparator" w:id="0">
    <w:p w:rsidR="009E0E28" w:rsidRDefault="009E0E28" w:rsidP="001B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E28" w:rsidRDefault="009E0E28" w:rsidP="001B5281">
      <w:r>
        <w:separator/>
      </w:r>
    </w:p>
  </w:footnote>
  <w:footnote w:type="continuationSeparator" w:id="0">
    <w:p w:rsidR="009E0E28" w:rsidRDefault="009E0E28" w:rsidP="001B5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75"/>
    <w:rsid w:val="001B5281"/>
    <w:rsid w:val="003626FB"/>
    <w:rsid w:val="003D7A75"/>
    <w:rsid w:val="009E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FCB5B2-1B72-4AA2-AABE-3FD213BF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5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52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5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5281"/>
    <w:rPr>
      <w:sz w:val="18"/>
      <w:szCs w:val="18"/>
    </w:rPr>
  </w:style>
  <w:style w:type="table" w:styleId="a5">
    <w:name w:val="Table Grid"/>
    <w:basedOn w:val="a1"/>
    <w:uiPriority w:val="39"/>
    <w:rsid w:val="001B5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韩笑</dc:creator>
  <cp:keywords/>
  <dc:description/>
  <cp:lastModifiedBy>韩笑</cp:lastModifiedBy>
  <cp:revision>2</cp:revision>
  <dcterms:created xsi:type="dcterms:W3CDTF">2019-08-30T07:41:00Z</dcterms:created>
  <dcterms:modified xsi:type="dcterms:W3CDTF">2019-08-30T08:41:00Z</dcterms:modified>
</cp:coreProperties>
</file>