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DB" w:rsidRDefault="00D751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本溪市</w:t>
      </w:r>
      <w:r w:rsidR="008A5100"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营商环境建设局</w:t>
      </w:r>
      <w:r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政</w:t>
      </w:r>
      <w:r w:rsidR="008A5100"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务</w:t>
      </w:r>
      <w:r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信息公开申请表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:rsidR="00CD48DB">
        <w:trPr>
          <w:cantSplit/>
          <w:trHeight w:val="454"/>
        </w:trPr>
        <w:tc>
          <w:tcPr>
            <w:tcW w:w="428" w:type="dxa"/>
            <w:vMerge w:val="restart"/>
            <w:noWrap/>
            <w:vAlign w:val="center"/>
          </w:tcPr>
          <w:p w:rsidR="00CD48DB" w:rsidRDefault="00D751D5">
            <w:pPr>
              <w:pStyle w:val="3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申请人信息</w:t>
            </w:r>
          </w:p>
        </w:tc>
        <w:tc>
          <w:tcPr>
            <w:tcW w:w="735" w:type="dxa"/>
            <w:vMerge w:val="restart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sz w:val="24"/>
              </w:rPr>
              <w:t>名</w:t>
            </w:r>
          </w:p>
        </w:tc>
        <w:tc>
          <w:tcPr>
            <w:tcW w:w="1476" w:type="dxa"/>
            <w:tcBorders>
              <w:right w:val="nil"/>
            </w:tcBorders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D48DB">
        <w:trPr>
          <w:cantSplit/>
          <w:trHeight w:val="454"/>
        </w:trPr>
        <w:tc>
          <w:tcPr>
            <w:tcW w:w="428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D48DB">
        <w:trPr>
          <w:cantSplit/>
          <w:trHeight w:val="454"/>
        </w:trPr>
        <w:tc>
          <w:tcPr>
            <w:tcW w:w="428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D48DB">
        <w:trPr>
          <w:cantSplit/>
          <w:trHeight w:val="454"/>
        </w:trPr>
        <w:tc>
          <w:tcPr>
            <w:tcW w:w="428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476" w:type="dxa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D48DB">
        <w:trPr>
          <w:cantSplit/>
          <w:trHeight w:val="454"/>
        </w:trPr>
        <w:tc>
          <w:tcPr>
            <w:tcW w:w="428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D48DB">
        <w:trPr>
          <w:cantSplit/>
          <w:trHeight w:val="454"/>
        </w:trPr>
        <w:tc>
          <w:tcPr>
            <w:tcW w:w="428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名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sz w:val="24"/>
              </w:rPr>
              <w:t>称</w:t>
            </w:r>
          </w:p>
        </w:tc>
        <w:tc>
          <w:tcPr>
            <w:tcW w:w="2938" w:type="dxa"/>
            <w:gridSpan w:val="3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法人代表</w:t>
            </w:r>
          </w:p>
        </w:tc>
        <w:tc>
          <w:tcPr>
            <w:tcW w:w="1575" w:type="dxa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D48DB">
        <w:trPr>
          <w:cantSplit/>
          <w:trHeight w:val="454"/>
        </w:trPr>
        <w:tc>
          <w:tcPr>
            <w:tcW w:w="428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D48DB">
        <w:trPr>
          <w:cantSplit/>
          <w:trHeight w:val="454"/>
        </w:trPr>
        <w:tc>
          <w:tcPr>
            <w:tcW w:w="428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 w:val="24"/>
              </w:rPr>
              <w:t>真</w:t>
            </w:r>
          </w:p>
        </w:tc>
        <w:tc>
          <w:tcPr>
            <w:tcW w:w="1575" w:type="dxa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D48DB">
        <w:trPr>
          <w:cantSplit/>
          <w:trHeight w:val="454"/>
        </w:trPr>
        <w:tc>
          <w:tcPr>
            <w:tcW w:w="428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575" w:type="dxa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D48DB">
        <w:trPr>
          <w:cantSplit/>
          <w:trHeight w:val="454"/>
        </w:trPr>
        <w:tc>
          <w:tcPr>
            <w:tcW w:w="428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D48DB">
        <w:trPr>
          <w:cantSplit/>
          <w:trHeight w:val="2014"/>
        </w:trPr>
        <w:tc>
          <w:tcPr>
            <w:tcW w:w="8522" w:type="dxa"/>
            <w:gridSpan w:val="9"/>
            <w:noWrap/>
          </w:tcPr>
          <w:p w:rsidR="00CD48DB" w:rsidRDefault="00D751D5"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申请人签名（法人或其他组织盖章）：</w:t>
            </w:r>
          </w:p>
          <w:p w:rsidR="00CD48DB" w:rsidRDefault="00CD48DB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CD48DB" w:rsidRDefault="00CD48DB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CD48DB" w:rsidRDefault="00CD48DB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CD48DB" w:rsidRDefault="00CD48DB"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 w:rsidR="00CD48DB" w:rsidRDefault="00D751D5"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</w:t>
            </w:r>
            <w:r>
              <w:rPr>
                <w:rFonts w:ascii="方正仿宋简体" w:eastAsia="方正仿宋简体" w:hint="eastAsia"/>
                <w:sz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sz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  <w:tr w:rsidR="00CD48DB">
        <w:trPr>
          <w:cantSplit/>
          <w:trHeight w:val="1389"/>
        </w:trPr>
        <w:tc>
          <w:tcPr>
            <w:tcW w:w="428" w:type="dxa"/>
            <w:vMerge w:val="restart"/>
            <w:noWrap/>
            <w:vAlign w:val="center"/>
          </w:tcPr>
          <w:p w:rsidR="00CD48DB" w:rsidRDefault="00D751D5" w:rsidP="008A510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所需政</w:t>
            </w:r>
            <w:r w:rsidR="008A5100">
              <w:rPr>
                <w:rFonts w:ascii="方正仿宋简体" w:eastAsia="方正仿宋简体" w:hAnsi="宋体" w:hint="eastAsia"/>
                <w:sz w:val="24"/>
              </w:rPr>
              <w:t>务</w:t>
            </w:r>
            <w:r>
              <w:rPr>
                <w:rFonts w:ascii="方正仿宋简体" w:eastAsia="方正仿宋简体" w:hAnsi="宋体" w:hint="eastAsia"/>
                <w:sz w:val="24"/>
              </w:rPr>
              <w:t>信息情况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D48DB" w:rsidRDefault="00D751D5" w:rsidP="008A51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</w:t>
            </w:r>
            <w:r w:rsidR="008A5100">
              <w:rPr>
                <w:rFonts w:ascii="方正仿宋简体" w:eastAsia="方正仿宋简体" w:hAnsi="宋体" w:hint="eastAsia"/>
                <w:color w:val="000000"/>
                <w:sz w:val="24"/>
              </w:rPr>
              <w:t>务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D48DB" w:rsidRDefault="00CD48D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D48DB" w:rsidRDefault="00CD48D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D48DB">
        <w:trPr>
          <w:cantSplit/>
          <w:trHeight w:val="1383"/>
        </w:trPr>
        <w:tc>
          <w:tcPr>
            <w:tcW w:w="428" w:type="dxa"/>
            <w:vMerge/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D48DB" w:rsidRDefault="00D751D5" w:rsidP="008A51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</w:t>
            </w:r>
            <w:r w:rsidR="008A5100">
              <w:rPr>
                <w:rFonts w:ascii="方正仿宋简体" w:eastAsia="方正仿宋简体" w:hAnsi="宋体" w:hint="eastAsia"/>
                <w:color w:val="000000"/>
                <w:sz w:val="24"/>
              </w:rPr>
              <w:t>务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信息的用途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D48DB" w:rsidRDefault="00CD48D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D48DB" w:rsidRDefault="00CD48D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D48DB">
        <w:trPr>
          <w:cantSplit/>
          <w:trHeight w:val="800"/>
        </w:trPr>
        <w:tc>
          <w:tcPr>
            <w:tcW w:w="428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noWrap/>
            <w:vAlign w:val="center"/>
          </w:tcPr>
          <w:p w:rsidR="00CD48DB" w:rsidRDefault="008A51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获取政务</w:t>
            </w:r>
            <w:r w:rsidR="00D751D5">
              <w:rPr>
                <w:rFonts w:ascii="方正仿宋简体" w:eastAsia="方正仿宋简体" w:hAnsi="宋体" w:hint="eastAsia"/>
                <w:color w:val="000000"/>
                <w:sz w:val="24"/>
              </w:rPr>
              <w:t>信息的方式（单选）</w:t>
            </w:r>
          </w:p>
        </w:tc>
        <w:tc>
          <w:tcPr>
            <w:tcW w:w="6434" w:type="dxa"/>
            <w:gridSpan w:val="6"/>
            <w:noWrap/>
            <w:vAlign w:val="center"/>
          </w:tcPr>
          <w:p w:rsidR="00CD48DB" w:rsidRDefault="00D751D5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件　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传真</w:t>
            </w:r>
          </w:p>
        </w:tc>
      </w:tr>
      <w:tr w:rsidR="00CD48DB">
        <w:trPr>
          <w:cantSplit/>
          <w:trHeight w:val="884"/>
        </w:trPr>
        <w:tc>
          <w:tcPr>
            <w:tcW w:w="428" w:type="dxa"/>
            <w:vMerge/>
            <w:noWrap/>
          </w:tcPr>
          <w:p w:rsidR="00CD48DB" w:rsidRDefault="00CD48D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noWrap/>
            <w:vAlign w:val="center"/>
          </w:tcPr>
          <w:p w:rsidR="00CD48DB" w:rsidRDefault="00D751D5" w:rsidP="008A51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政</w:t>
            </w:r>
            <w:r w:rsidR="008A5100">
              <w:rPr>
                <w:rFonts w:ascii="方正仿宋简体" w:eastAsia="方正仿宋简体" w:hAnsi="宋体" w:hint="eastAsia"/>
                <w:color w:val="000000"/>
                <w:sz w:val="24"/>
              </w:rPr>
              <w:t>务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信息的载体形式（单选）</w:t>
            </w:r>
          </w:p>
        </w:tc>
        <w:tc>
          <w:tcPr>
            <w:tcW w:w="6434" w:type="dxa"/>
            <w:gridSpan w:val="6"/>
            <w:noWrap/>
            <w:vAlign w:val="center"/>
          </w:tcPr>
          <w:p w:rsidR="00CD48DB" w:rsidRDefault="00D751D5">
            <w:pPr>
              <w:spacing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纸质文本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电子邮件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光盘</w:t>
            </w:r>
          </w:p>
        </w:tc>
      </w:tr>
    </w:tbl>
    <w:p w:rsidR="00CD48DB" w:rsidRDefault="00D751D5">
      <w:pPr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注意事项：</w:t>
      </w:r>
    </w:p>
    <w:p w:rsidR="00CD48DB" w:rsidRDefault="00D751D5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ascii="楷体_GB2312" w:eastAsia="楷体_GB2312" w:hint="eastAsia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ascii="楷体_GB2312" w:eastAsia="楷体_GB2312" w:hint="eastAsia"/>
          <w:color w:val="000000"/>
          <w:szCs w:val="21"/>
        </w:rPr>
        <w:t>件</w:t>
      </w:r>
      <w:r>
        <w:rPr>
          <w:rFonts w:ascii="楷体_GB2312" w:eastAsia="楷体_GB2312" w:hint="eastAsia"/>
          <w:color w:val="000000"/>
          <w:szCs w:val="21"/>
        </w:rPr>
        <w:t>复印件</w:t>
      </w:r>
      <w:r>
        <w:rPr>
          <w:rFonts w:ascii="楷体_GB2312" w:eastAsia="楷体_GB2312" w:hint="eastAsia"/>
          <w:color w:val="000000"/>
          <w:szCs w:val="21"/>
        </w:rPr>
        <w:t>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ascii="楷体_GB2312" w:eastAsia="楷体_GB2312" w:hint="eastAsia"/>
          <w:color w:val="000000"/>
          <w:szCs w:val="21"/>
        </w:rPr>
        <w:t>统一社会信用代码证书复印件；</w:t>
      </w:r>
    </w:p>
    <w:p w:rsidR="00CD48DB" w:rsidRDefault="00D751D5">
      <w:pPr>
        <w:numPr>
          <w:ilvl w:val="0"/>
          <w:numId w:val="1"/>
        </w:numPr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请尽可能详细的描述所需政</w:t>
      </w:r>
      <w:r w:rsidR="008A5100">
        <w:rPr>
          <w:rFonts w:ascii="楷体_GB2312" w:eastAsia="楷体_GB2312" w:hint="eastAsia"/>
          <w:color w:val="000000"/>
          <w:szCs w:val="21"/>
        </w:rPr>
        <w:t>务</w:t>
      </w:r>
      <w:r>
        <w:rPr>
          <w:rFonts w:ascii="楷体_GB2312" w:eastAsia="楷体_GB2312" w:hint="eastAsia"/>
          <w:color w:val="000000"/>
          <w:szCs w:val="21"/>
        </w:rPr>
        <w:t>信息的名称、文号或其他特征，便于本机关查询、提供。</w:t>
      </w:r>
    </w:p>
    <w:p w:rsidR="00CD48DB" w:rsidRDefault="00CD48DB">
      <w:bookmarkStart w:id="0" w:name="_GoBack"/>
      <w:bookmarkEnd w:id="0"/>
    </w:p>
    <w:sectPr w:rsidR="00CD48DB" w:rsidSect="00CD4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D5" w:rsidRDefault="00D751D5" w:rsidP="008A5100">
      <w:r>
        <w:separator/>
      </w:r>
    </w:p>
  </w:endnote>
  <w:endnote w:type="continuationSeparator" w:id="1">
    <w:p w:rsidR="00D751D5" w:rsidRDefault="00D751D5" w:rsidP="008A5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D5" w:rsidRDefault="00D751D5" w:rsidP="008A5100">
      <w:r>
        <w:separator/>
      </w:r>
    </w:p>
  </w:footnote>
  <w:footnote w:type="continuationSeparator" w:id="1">
    <w:p w:rsidR="00D751D5" w:rsidRDefault="00D751D5" w:rsidP="008A5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5B91"/>
    <w:multiLevelType w:val="singleLevel"/>
    <w:tmpl w:val="5D3E5B9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496CA3"/>
    <w:rsid w:val="008A5100"/>
    <w:rsid w:val="00CD48DB"/>
    <w:rsid w:val="00D751D5"/>
    <w:rsid w:val="1149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8D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CD48DB"/>
    <w:pPr>
      <w:spacing w:before="100" w:beforeAutospacing="1" w:after="100" w:afterAutospacing="1"/>
      <w:ind w:rightChars="-28" w:right="-28"/>
    </w:pPr>
    <w:rPr>
      <w:rFonts w:ascii="楷体_GB2312" w:eastAsia="楷体_GB2312" w:hAnsi="宋体"/>
      <w:sz w:val="24"/>
      <w:szCs w:val="20"/>
    </w:rPr>
  </w:style>
  <w:style w:type="paragraph" w:styleId="a3">
    <w:name w:val="header"/>
    <w:basedOn w:val="a"/>
    <w:link w:val="Char"/>
    <w:rsid w:val="008A5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510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A5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510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Office Word</Application>
  <DocSecurity>0</DocSecurity>
  <Lines>3</Lines>
  <Paragraphs>1</Paragraphs>
  <ScaleCrop>false</ScaleCrop>
  <Company>iTianKong.com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ghost-PC</dc:creator>
  <cp:lastModifiedBy>lenovo</cp:lastModifiedBy>
  <cp:revision>2</cp:revision>
  <dcterms:created xsi:type="dcterms:W3CDTF">2019-11-18T01:06:00Z</dcterms:created>
  <dcterms:modified xsi:type="dcterms:W3CDTF">2021-08-11T05:20:00Z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