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辽宁健之佳连锁药房有限公司本溪兴安分店等4家医疗器械经营企业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466"/>
        <w:gridCol w:w="3285"/>
        <w:gridCol w:w="1845"/>
        <w:gridCol w:w="1545"/>
        <w:gridCol w:w="4221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本溪九顶电子商务有限公司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辽溪药监械经营备20200048号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国药器械本溪有限公司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辽溪药监械经营许20220137号辽溪药监械经营备20220149号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多采商城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（鄂）网械平台备字[2021]第00002号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680"/>
        <w:gridCol w:w="4206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，自建类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辽宁健之佳连锁药房有限公司本溪兴安分店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辽溪药监械经营许20240009号辽溪药监械经营备20240016号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（沪）网械平台备字（2000）第00004号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辽宁健之佳连锁药房有限公司本溪平东园分店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辽溪药监械经营许20240008号辽溪药监械经营备20240014号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（沪）网械平台备字（2000）第00004号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2024年4月12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AC53681"/>
    <w:rsid w:val="0B8E40D2"/>
    <w:rsid w:val="0C9E086D"/>
    <w:rsid w:val="0D8D3A96"/>
    <w:rsid w:val="0EC7019E"/>
    <w:rsid w:val="13D23D0A"/>
    <w:rsid w:val="14AC0F56"/>
    <w:rsid w:val="171D3133"/>
    <w:rsid w:val="18616F2E"/>
    <w:rsid w:val="191527B2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AA5309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3A94D00"/>
    <w:rsid w:val="64EA2BE5"/>
    <w:rsid w:val="64FB3170"/>
    <w:rsid w:val="69102629"/>
    <w:rsid w:val="694838E8"/>
    <w:rsid w:val="6C4817C9"/>
    <w:rsid w:val="6C5153B6"/>
    <w:rsid w:val="6CEB2185"/>
    <w:rsid w:val="6DBC6608"/>
    <w:rsid w:val="6E331E9E"/>
    <w:rsid w:val="7037477D"/>
    <w:rsid w:val="75294D69"/>
    <w:rsid w:val="769D0A60"/>
    <w:rsid w:val="76B42C2A"/>
    <w:rsid w:val="76F97982"/>
    <w:rsid w:val="778845DA"/>
    <w:rsid w:val="78484DC0"/>
    <w:rsid w:val="78A109ED"/>
    <w:rsid w:val="7A312D4F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533</Words>
  <Characters>629</Characters>
  <Lines>27</Lines>
  <Paragraphs>7</Paragraphs>
  <TotalTime>5</TotalTime>
  <ScaleCrop>false</ScaleCrop>
  <LinksUpToDate>false</LinksUpToDate>
  <CharactersWithSpaces>735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2024-04-11T01:53:45Z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2F04FAE66BCA4FDA8A403FA5011BA86E</vt:lpwstr>
  </property>
</Properties>
</file>